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2CD365" w14:textId="04289AAC" w:rsidR="00866C6A" w:rsidRDefault="00282B52" w:rsidP="00866C6A">
      <w:pPr>
        <w:pStyle w:val="BodyText"/>
        <w:rPr>
          <w:rFonts w:ascii="Trebuchet MS"/>
          <w:i/>
          <w:sz w:val="36"/>
        </w:rPr>
      </w:pPr>
      <w:r>
        <w:rPr>
          <w:noProof/>
          <w:lang w:eastAsia="en-US"/>
        </w:rPr>
        <w:drawing>
          <wp:inline distT="0" distB="0" distL="0" distR="0" wp14:anchorId="24C2612C" wp14:editId="5016A0A9">
            <wp:extent cx="1181479" cy="11811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A Logo YELLOW 2017 300x300 No Background-2.jpg"/>
                    <pic:cNvPicPr/>
                  </pic:nvPicPr>
                  <pic:blipFill>
                    <a:blip r:embed="rId8">
                      <a:extLst>
                        <a:ext uri="{28A0092B-C50C-407E-A947-70E740481C1C}">
                          <a14:useLocalDpi xmlns:a14="http://schemas.microsoft.com/office/drawing/2010/main" val="0"/>
                        </a:ext>
                      </a:extLst>
                    </a:blip>
                    <a:stretch>
                      <a:fillRect/>
                    </a:stretch>
                  </pic:blipFill>
                  <pic:spPr>
                    <a:xfrm>
                      <a:off x="0" y="0"/>
                      <a:ext cx="1181479" cy="1181100"/>
                    </a:xfrm>
                    <a:prstGeom prst="rect">
                      <a:avLst/>
                    </a:prstGeom>
                  </pic:spPr>
                </pic:pic>
              </a:graphicData>
            </a:graphic>
          </wp:inline>
        </w:drawing>
      </w:r>
    </w:p>
    <w:p w14:paraId="3FB6A27B" w14:textId="77777777" w:rsidR="00866C6A" w:rsidRDefault="00866C6A" w:rsidP="00866C6A">
      <w:pPr>
        <w:pStyle w:val="BodyText"/>
        <w:rPr>
          <w:rFonts w:ascii="Trebuchet MS"/>
          <w:i/>
          <w:sz w:val="36"/>
        </w:rPr>
      </w:pPr>
    </w:p>
    <w:p w14:paraId="5C842BE3" w14:textId="77777777" w:rsidR="00866C6A" w:rsidRDefault="00866C6A" w:rsidP="00866C6A">
      <w:pPr>
        <w:pStyle w:val="BodyText"/>
        <w:rPr>
          <w:rFonts w:ascii="Trebuchet MS"/>
          <w:i/>
          <w:sz w:val="36"/>
        </w:rPr>
      </w:pPr>
    </w:p>
    <w:p w14:paraId="5594902F" w14:textId="77777777" w:rsidR="00866C6A" w:rsidRPr="00D25C1D" w:rsidRDefault="00866C6A" w:rsidP="00866C6A">
      <w:pPr>
        <w:pStyle w:val="BodyText"/>
        <w:rPr>
          <w:i/>
          <w:sz w:val="36"/>
        </w:rPr>
      </w:pPr>
    </w:p>
    <w:p w14:paraId="3F6C4A6B" w14:textId="77777777" w:rsidR="00866C6A" w:rsidRPr="00D25C1D" w:rsidRDefault="00866C6A" w:rsidP="00866C6A">
      <w:pPr>
        <w:pStyle w:val="BodyText"/>
        <w:rPr>
          <w:i/>
          <w:sz w:val="36"/>
        </w:rPr>
      </w:pPr>
    </w:p>
    <w:p w14:paraId="386FC190" w14:textId="77777777" w:rsidR="00866C6A" w:rsidRPr="00D25C1D" w:rsidRDefault="00866C6A" w:rsidP="00866C6A">
      <w:pPr>
        <w:pStyle w:val="BodyText"/>
        <w:rPr>
          <w:i/>
          <w:sz w:val="36"/>
        </w:rPr>
      </w:pPr>
    </w:p>
    <w:p w14:paraId="32619139" w14:textId="77777777" w:rsidR="00866C6A" w:rsidRPr="00D25C1D" w:rsidRDefault="00866C6A" w:rsidP="00866C6A">
      <w:pPr>
        <w:spacing w:line="463" w:lineRule="auto"/>
        <w:ind w:left="3081" w:right="2645" w:hanging="432"/>
        <w:rPr>
          <w:b/>
          <w:color w:val="000009"/>
          <w:w w:val="85"/>
          <w:sz w:val="39"/>
        </w:rPr>
      </w:pPr>
    </w:p>
    <w:p w14:paraId="0D31CD22" w14:textId="0F878DE7" w:rsidR="00D25C1D" w:rsidRPr="00A86B82" w:rsidRDefault="784EC63B" w:rsidP="784EC63B">
      <w:pPr>
        <w:jc w:val="center"/>
        <w:rPr>
          <w:color w:val="FF0000"/>
          <w:sz w:val="120"/>
          <w:szCs w:val="120"/>
        </w:rPr>
      </w:pPr>
      <w:r w:rsidRPr="784EC63B">
        <w:rPr>
          <w:color w:val="FF0000"/>
          <w:sz w:val="120"/>
          <w:szCs w:val="120"/>
        </w:rPr>
        <w:t xml:space="preserve">Modern Day </w:t>
      </w:r>
    </w:p>
    <w:p w14:paraId="2815CC3E" w14:textId="1414812F" w:rsidR="00D25C1D" w:rsidRPr="00A86B82" w:rsidRDefault="00830950" w:rsidP="00866C6A">
      <w:pPr>
        <w:jc w:val="center"/>
        <w:rPr>
          <w:color w:val="FF0000"/>
          <w:sz w:val="120"/>
          <w:szCs w:val="120"/>
        </w:rPr>
      </w:pPr>
      <w:r w:rsidRPr="00A86B82">
        <w:rPr>
          <w:color w:val="FF0000"/>
          <w:sz w:val="120"/>
          <w:szCs w:val="120"/>
        </w:rPr>
        <w:t>S</w:t>
      </w:r>
      <w:r w:rsidR="001E56D3" w:rsidRPr="00A86B82">
        <w:rPr>
          <w:color w:val="FF0000"/>
          <w:sz w:val="120"/>
          <w:szCs w:val="120"/>
        </w:rPr>
        <w:t>lavery</w:t>
      </w:r>
      <w:r w:rsidRPr="00A86B82">
        <w:rPr>
          <w:color w:val="FF0000"/>
          <w:sz w:val="120"/>
          <w:szCs w:val="120"/>
        </w:rPr>
        <w:t xml:space="preserve"> </w:t>
      </w:r>
    </w:p>
    <w:p w14:paraId="640CFE5D" w14:textId="04DCA30E" w:rsidR="00866C6A" w:rsidRPr="00A86B82" w:rsidRDefault="00866C6A" w:rsidP="00866C6A">
      <w:pPr>
        <w:jc w:val="center"/>
        <w:rPr>
          <w:color w:val="FF0000"/>
          <w:sz w:val="120"/>
          <w:szCs w:val="120"/>
        </w:rPr>
      </w:pPr>
      <w:r w:rsidRPr="00A86B82">
        <w:rPr>
          <w:color w:val="FF0000"/>
          <w:sz w:val="120"/>
          <w:szCs w:val="120"/>
        </w:rPr>
        <w:t>P</w:t>
      </w:r>
      <w:r w:rsidR="001E56D3" w:rsidRPr="00A86B82">
        <w:rPr>
          <w:color w:val="FF0000"/>
          <w:sz w:val="120"/>
          <w:szCs w:val="120"/>
        </w:rPr>
        <w:t>olicy</w:t>
      </w:r>
    </w:p>
    <w:p w14:paraId="7CDFD6BE" w14:textId="323E4191" w:rsidR="00866C6A" w:rsidRPr="00D25C1D" w:rsidRDefault="00866C6A" w:rsidP="00866C6A">
      <w:pPr>
        <w:jc w:val="center"/>
        <w:rPr>
          <w:sz w:val="72"/>
        </w:rPr>
      </w:pPr>
    </w:p>
    <w:p w14:paraId="19662BF9" w14:textId="7FB1B031" w:rsidR="00866C6A" w:rsidRPr="00D25C1D" w:rsidRDefault="00866C6A" w:rsidP="00866C6A">
      <w:pPr>
        <w:jc w:val="center"/>
        <w:rPr>
          <w:sz w:val="72"/>
        </w:rPr>
      </w:pPr>
    </w:p>
    <w:p w14:paraId="5EC1459B" w14:textId="37982440" w:rsidR="00866C6A" w:rsidRPr="00D25C1D" w:rsidRDefault="00866C6A" w:rsidP="00866C6A">
      <w:pPr>
        <w:jc w:val="center"/>
        <w:rPr>
          <w:sz w:val="72"/>
        </w:rPr>
      </w:pPr>
    </w:p>
    <w:p w14:paraId="62B37607" w14:textId="19C3CF06" w:rsidR="00866C6A" w:rsidRPr="00D25C1D" w:rsidRDefault="00866C6A" w:rsidP="00866C6A">
      <w:pPr>
        <w:jc w:val="center"/>
        <w:rPr>
          <w:sz w:val="72"/>
        </w:rPr>
      </w:pPr>
    </w:p>
    <w:p w14:paraId="07E9E2EA" w14:textId="32B2D44B" w:rsidR="00866C6A" w:rsidRPr="00D25C1D" w:rsidRDefault="00866C6A" w:rsidP="00866C6A">
      <w:pPr>
        <w:jc w:val="center"/>
        <w:rPr>
          <w:sz w:val="72"/>
        </w:rPr>
      </w:pPr>
    </w:p>
    <w:p w14:paraId="11871E4F" w14:textId="07A2871B" w:rsidR="00866C6A" w:rsidRPr="00D25C1D" w:rsidRDefault="00866C6A" w:rsidP="00866C6A">
      <w:pPr>
        <w:jc w:val="center"/>
        <w:rPr>
          <w:sz w:val="72"/>
        </w:rPr>
      </w:pPr>
    </w:p>
    <w:p w14:paraId="0125D873" w14:textId="6BF82BB9" w:rsidR="00866C6A" w:rsidRPr="00D25C1D" w:rsidRDefault="00866C6A" w:rsidP="784EC63B">
      <w:pPr>
        <w:jc w:val="center"/>
        <w:rPr>
          <w:sz w:val="72"/>
          <w:szCs w:val="72"/>
        </w:rPr>
      </w:pPr>
    </w:p>
    <w:p w14:paraId="233FDC56" w14:textId="0A1222E6" w:rsidR="784EC63B" w:rsidRDefault="784EC63B" w:rsidP="784EC63B">
      <w:pPr>
        <w:jc w:val="center"/>
        <w:rPr>
          <w:sz w:val="72"/>
          <w:szCs w:val="72"/>
        </w:rPr>
      </w:pPr>
    </w:p>
    <w:p w14:paraId="5BFAFC0E" w14:textId="6B66552B" w:rsidR="00830950" w:rsidRPr="00361D23" w:rsidRDefault="00830950" w:rsidP="009111DA">
      <w:pPr>
        <w:spacing w:beforeLines="80" w:before="192" w:afterLines="80" w:after="192"/>
        <w:jc w:val="both"/>
        <w:rPr>
          <w:sz w:val="26"/>
          <w:szCs w:val="26"/>
        </w:rPr>
      </w:pPr>
      <w:bookmarkStart w:id="0" w:name="_Toc526864199"/>
      <w:bookmarkStart w:id="1" w:name="main"/>
      <w:r w:rsidRPr="00361D23">
        <w:rPr>
          <w:sz w:val="26"/>
          <w:szCs w:val="26"/>
        </w:rPr>
        <w:t>Introduction</w:t>
      </w:r>
      <w:bookmarkEnd w:id="0"/>
    </w:p>
    <w:p w14:paraId="2345D5FE" w14:textId="77777777" w:rsidR="00830950" w:rsidRPr="009111DA" w:rsidRDefault="00830950" w:rsidP="00777ED9">
      <w:pPr>
        <w:pStyle w:val="Bodyclause"/>
        <w:spacing w:beforeLines="80" w:before="192" w:afterLines="80" w:after="192" w:line="240" w:lineRule="auto"/>
        <w:ind w:left="0"/>
        <w:jc w:val="left"/>
        <w:rPr>
          <w:rFonts w:ascii="Arial" w:hAnsi="Arial" w:cs="Arial"/>
          <w:sz w:val="20"/>
        </w:rPr>
      </w:pPr>
      <w:r w:rsidRPr="009111DA">
        <w:rPr>
          <w:rFonts w:ascii="Arial" w:hAnsi="Arial" w:cs="Arial"/>
          <w:sz w:val="20"/>
        </w:rPr>
        <w:t>Pursuant to section 54(1) of the Modern Slavery Act 2015:</w:t>
      </w:r>
    </w:p>
    <w:p w14:paraId="46A4928E" w14:textId="492F3289" w:rsidR="00830950" w:rsidRPr="009111DA" w:rsidRDefault="00830950" w:rsidP="00777ED9">
      <w:pPr>
        <w:pStyle w:val="Bodyclause"/>
        <w:spacing w:beforeLines="80" w:before="192" w:afterLines="80" w:after="192" w:line="240" w:lineRule="auto"/>
        <w:ind w:left="0"/>
        <w:jc w:val="left"/>
        <w:rPr>
          <w:rFonts w:ascii="Arial" w:hAnsi="Arial" w:cs="Arial"/>
          <w:sz w:val="20"/>
        </w:rPr>
      </w:pPr>
      <w:r w:rsidRPr="009111DA">
        <w:rPr>
          <w:rFonts w:ascii="Arial" w:hAnsi="Arial" w:cs="Arial"/>
          <w:sz w:val="20"/>
        </w:rPr>
        <w:t>Modern slavery is a crime and a violation of fundamental human rights. It takes various forms, such as slavery, servitude, forced and compulsory labour and human trafficking, all of which have in common the deprivation of a person's liberty by another in order to exploit them for personal or commercial gain.</w:t>
      </w:r>
    </w:p>
    <w:p w14:paraId="506DB403" w14:textId="6F429237" w:rsidR="00830950" w:rsidRPr="009111DA" w:rsidRDefault="00830950" w:rsidP="00777ED9">
      <w:pPr>
        <w:pStyle w:val="NormalSpaced"/>
        <w:spacing w:beforeLines="80" w:before="192" w:afterLines="80" w:after="192" w:line="240" w:lineRule="auto"/>
        <w:rPr>
          <w:rFonts w:ascii="Arial" w:hAnsi="Arial" w:cs="Arial"/>
          <w:sz w:val="20"/>
        </w:rPr>
      </w:pPr>
      <w:r w:rsidRPr="009111DA">
        <w:rPr>
          <w:rFonts w:ascii="Arial" w:hAnsi="Arial" w:cs="Arial"/>
          <w:sz w:val="20"/>
          <w:lang w:val="en-US"/>
        </w:rPr>
        <w:t xml:space="preserve">Safeguarding of children/young people from all risks of harm is of paramount importance to </w:t>
      </w:r>
      <w:r w:rsidR="00282B52">
        <w:rPr>
          <w:rFonts w:ascii="Arial" w:hAnsi="Arial" w:cs="Arial"/>
          <w:sz w:val="20"/>
        </w:rPr>
        <w:t>Croydon Boxing A</w:t>
      </w:r>
      <w:r w:rsidR="00282B52" w:rsidRPr="00282B52">
        <w:rPr>
          <w:rFonts w:ascii="Arial" w:hAnsi="Arial" w:cs="Arial"/>
          <w:sz w:val="20"/>
        </w:rPr>
        <w:t>cademy</w:t>
      </w:r>
      <w:r w:rsidRPr="009111DA">
        <w:rPr>
          <w:rFonts w:ascii="Arial" w:hAnsi="Arial" w:cs="Arial"/>
          <w:sz w:val="20"/>
          <w:lang w:val="en-US"/>
        </w:rPr>
        <w:t xml:space="preserve"> It is therefore duty </w:t>
      </w:r>
      <w:r w:rsidRPr="009111DA">
        <w:rPr>
          <w:rFonts w:ascii="Arial" w:hAnsi="Arial" w:cs="Arial"/>
          <w:sz w:val="20"/>
        </w:rPr>
        <w:t xml:space="preserve">to ensure that all our services users and each and every staff is fully revised about modern slavery, the indicators and how to respond if they think a child/young person is at risk or harm of modern day slavery. </w:t>
      </w:r>
    </w:p>
    <w:p w14:paraId="1B9FBBA5" w14:textId="77777777" w:rsidR="00830950" w:rsidRPr="009111DA" w:rsidRDefault="00830950" w:rsidP="00777ED9">
      <w:pPr>
        <w:pStyle w:val="NormalSpaced"/>
        <w:spacing w:beforeLines="80" w:before="192" w:afterLines="80" w:after="192" w:line="240" w:lineRule="auto"/>
        <w:rPr>
          <w:rFonts w:ascii="Arial" w:hAnsi="Arial" w:cs="Arial"/>
          <w:sz w:val="20"/>
        </w:rPr>
      </w:pPr>
      <w:r w:rsidRPr="009111DA">
        <w:rPr>
          <w:rFonts w:ascii="Arial" w:hAnsi="Arial" w:cs="Arial"/>
          <w:sz w:val="20"/>
        </w:rPr>
        <w:t>Our Modern Slavery Policy demonstrate our commitment to acting ethically and with integrity in all our business relationships and to implementing and enforcing effective systems and controls to ensure slavery and human trafficking is not taking place anywhere in our organisation or to any of the young people in our care.</w:t>
      </w:r>
    </w:p>
    <w:p w14:paraId="26884F8F" w14:textId="77777777" w:rsidR="00830950" w:rsidRPr="009111DA" w:rsidRDefault="00830950" w:rsidP="00777ED9">
      <w:pPr>
        <w:spacing w:beforeLines="80" w:before="192" w:afterLines="80" w:after="192"/>
        <w:ind w:left="720"/>
        <w:contextualSpacing/>
        <w:rPr>
          <w:rFonts w:eastAsia="Calibri"/>
          <w:sz w:val="20"/>
          <w:szCs w:val="20"/>
        </w:rPr>
      </w:pPr>
    </w:p>
    <w:p w14:paraId="1530AAE6" w14:textId="0CDCBAB0" w:rsidR="00830950" w:rsidRPr="00361D23" w:rsidRDefault="00830950" w:rsidP="00777ED9">
      <w:pPr>
        <w:pStyle w:val="Heading2"/>
        <w:spacing w:beforeLines="80" w:before="192" w:afterLines="80" w:after="192"/>
        <w:rPr>
          <w:rFonts w:ascii="Arial" w:eastAsia="Calibri" w:hAnsi="Arial" w:cs="Arial"/>
          <w:color w:val="auto"/>
        </w:rPr>
      </w:pPr>
      <w:bookmarkStart w:id="2" w:name="_Toc526864202"/>
      <w:r w:rsidRPr="00361D23">
        <w:rPr>
          <w:rFonts w:ascii="Arial" w:eastAsia="Calibri" w:hAnsi="Arial" w:cs="Arial"/>
          <w:color w:val="auto"/>
        </w:rPr>
        <w:t>Reasonable Grounds</w:t>
      </w:r>
      <w:r w:rsidR="00A3213D">
        <w:rPr>
          <w:rFonts w:ascii="Arial" w:eastAsia="Calibri" w:hAnsi="Arial" w:cs="Arial"/>
          <w:color w:val="auto"/>
        </w:rPr>
        <w:t xml:space="preserve"> – Our Process</w:t>
      </w:r>
    </w:p>
    <w:p w14:paraId="5660E356" w14:textId="172A1945" w:rsidR="00830950" w:rsidRPr="009111DA" w:rsidRDefault="00830950" w:rsidP="00777ED9">
      <w:pPr>
        <w:pStyle w:val="Heading2"/>
        <w:spacing w:beforeLines="80" w:before="192" w:afterLines="80" w:after="192"/>
        <w:rPr>
          <w:rFonts w:ascii="Arial" w:eastAsia="Calibri" w:hAnsi="Arial" w:cs="Arial"/>
          <w:color w:val="auto"/>
          <w:sz w:val="20"/>
          <w:szCs w:val="20"/>
        </w:rPr>
      </w:pPr>
      <w:r w:rsidRPr="009111DA">
        <w:rPr>
          <w:rFonts w:ascii="Arial" w:eastAsia="Calibri" w:hAnsi="Arial" w:cs="Arial"/>
          <w:color w:val="auto"/>
          <w:sz w:val="20"/>
          <w:szCs w:val="20"/>
        </w:rPr>
        <w:t xml:space="preserve">Where there are reasonable grounds to suspect a </w:t>
      </w:r>
      <w:r w:rsidR="00B55262" w:rsidRPr="009111DA">
        <w:rPr>
          <w:rFonts w:ascii="Arial" w:eastAsia="Calibri" w:hAnsi="Arial" w:cs="Arial"/>
          <w:color w:val="auto"/>
          <w:sz w:val="20"/>
          <w:szCs w:val="20"/>
        </w:rPr>
        <w:t>child</w:t>
      </w:r>
      <w:r w:rsidR="00B55262">
        <w:rPr>
          <w:rFonts w:ascii="Arial" w:eastAsia="Calibri" w:hAnsi="Arial" w:cs="Arial"/>
          <w:color w:val="auto"/>
          <w:sz w:val="20"/>
          <w:szCs w:val="20"/>
        </w:rPr>
        <w:t xml:space="preserve"> </w:t>
      </w:r>
      <w:r w:rsidR="00B55262" w:rsidRPr="009111DA">
        <w:rPr>
          <w:rFonts w:ascii="Arial" w:eastAsia="Calibri" w:hAnsi="Arial" w:cs="Arial"/>
          <w:color w:val="auto"/>
          <w:sz w:val="20"/>
          <w:szCs w:val="20"/>
        </w:rPr>
        <w:t>to</w:t>
      </w:r>
      <w:r w:rsidRPr="009111DA">
        <w:rPr>
          <w:rFonts w:ascii="Arial" w:eastAsia="Calibri" w:hAnsi="Arial" w:cs="Arial"/>
          <w:color w:val="auto"/>
          <w:sz w:val="20"/>
          <w:szCs w:val="20"/>
        </w:rPr>
        <w:t xml:space="preserve"> be a victim of trafficking:</w:t>
      </w:r>
      <w:bookmarkEnd w:id="2"/>
      <w:r w:rsidRPr="009111DA">
        <w:rPr>
          <w:rFonts w:ascii="Arial" w:eastAsia="Calibri" w:hAnsi="Arial" w:cs="Arial"/>
          <w:color w:val="auto"/>
          <w:sz w:val="20"/>
          <w:szCs w:val="20"/>
        </w:rPr>
        <w:t xml:space="preserve"> </w:t>
      </w:r>
    </w:p>
    <w:p w14:paraId="7BBF1FB2" w14:textId="47EAFDAB" w:rsidR="00830950" w:rsidRPr="00DD253C" w:rsidRDefault="784EC63B" w:rsidP="784EC63B">
      <w:pPr>
        <w:pStyle w:val="ListParagraph"/>
        <w:widowControl/>
        <w:numPr>
          <w:ilvl w:val="0"/>
          <w:numId w:val="7"/>
        </w:numPr>
        <w:autoSpaceDE/>
        <w:autoSpaceDN/>
        <w:spacing w:beforeLines="80" w:before="192" w:afterLines="80" w:after="192"/>
        <w:rPr>
          <w:rFonts w:eastAsia="Calibri"/>
          <w:sz w:val="20"/>
          <w:szCs w:val="20"/>
        </w:rPr>
      </w:pPr>
      <w:r w:rsidRPr="784EC63B">
        <w:rPr>
          <w:rFonts w:eastAsia="Calibri"/>
          <w:sz w:val="20"/>
          <w:szCs w:val="20"/>
        </w:rPr>
        <w:t xml:space="preserve">This will be reported to the police in order for them to investigate the offences committed (i.e. Modern Slavery and trafficking offences) </w:t>
      </w:r>
    </w:p>
    <w:p w14:paraId="6E2FE214" w14:textId="07B50640" w:rsidR="00830950" w:rsidRPr="009111DA" w:rsidRDefault="784EC63B" w:rsidP="784EC63B">
      <w:pPr>
        <w:widowControl/>
        <w:numPr>
          <w:ilvl w:val="0"/>
          <w:numId w:val="7"/>
        </w:numPr>
        <w:autoSpaceDE/>
        <w:autoSpaceDN/>
        <w:spacing w:beforeLines="80" w:before="192" w:afterLines="80" w:after="192"/>
        <w:contextualSpacing/>
        <w:rPr>
          <w:rFonts w:eastAsia="Calibri"/>
          <w:sz w:val="20"/>
          <w:szCs w:val="20"/>
        </w:rPr>
      </w:pPr>
      <w:r w:rsidRPr="784EC63B">
        <w:rPr>
          <w:rFonts w:eastAsia="Calibri"/>
          <w:sz w:val="20"/>
          <w:szCs w:val="20"/>
        </w:rPr>
        <w:t xml:space="preserve">This will be reported to the Children’s Social Care Service (in default, the referral will be made to our host local authority - Croydon Council or another local authority where we know have current involvement with a child or young person) as trafficking and exploitation means a child could be at risk of or experienced significant harm and Child Protection processes need to be followed. </w:t>
      </w:r>
    </w:p>
    <w:p w14:paraId="53B21E69" w14:textId="4038EEAC" w:rsidR="784EC63B" w:rsidRDefault="784EC63B" w:rsidP="784EC63B">
      <w:pPr>
        <w:spacing w:beforeLines="80" w:before="192" w:afterLines="80" w:after="192"/>
        <w:rPr>
          <w:rFonts w:eastAsia="Calibri"/>
          <w:sz w:val="20"/>
          <w:szCs w:val="20"/>
        </w:rPr>
      </w:pPr>
    </w:p>
    <w:p w14:paraId="66BBC81A" w14:textId="7D6A26D1" w:rsidR="784EC63B" w:rsidRDefault="784EC63B" w:rsidP="784EC63B">
      <w:pPr>
        <w:spacing w:beforeLines="80" w:before="192" w:afterLines="80" w:after="192"/>
        <w:rPr>
          <w:rFonts w:eastAsia="Calibri"/>
          <w:sz w:val="20"/>
          <w:szCs w:val="20"/>
        </w:rPr>
      </w:pPr>
      <w:proofErr w:type="gramStart"/>
      <w:r w:rsidRPr="784EC63B">
        <w:rPr>
          <w:rFonts w:eastAsia="Calibri"/>
          <w:sz w:val="20"/>
          <w:szCs w:val="20"/>
        </w:rPr>
        <w:t>This process will be led by our Designated Safeguarding Lead</w:t>
      </w:r>
      <w:proofErr w:type="gramEnd"/>
      <w:r w:rsidRPr="784EC63B">
        <w:rPr>
          <w:rFonts w:eastAsia="Calibri"/>
          <w:sz w:val="20"/>
          <w:szCs w:val="20"/>
        </w:rPr>
        <w:t xml:space="preserve">. </w:t>
      </w:r>
    </w:p>
    <w:p w14:paraId="49BC5C2E" w14:textId="77777777" w:rsidR="00C539FB" w:rsidRPr="009111DA" w:rsidRDefault="00C539FB" w:rsidP="00777ED9">
      <w:pPr>
        <w:pStyle w:val="Heading1"/>
        <w:widowControl/>
        <w:autoSpaceDE/>
        <w:autoSpaceDN/>
        <w:spacing w:beforeLines="80" w:before="192" w:afterLines="80" w:after="192"/>
        <w:ind w:left="0" w:right="25"/>
        <w:contextualSpacing/>
        <w:jc w:val="both"/>
        <w:rPr>
          <w:rFonts w:eastAsia="Calibri"/>
          <w:sz w:val="20"/>
          <w:szCs w:val="20"/>
        </w:rPr>
      </w:pPr>
      <w:bookmarkStart w:id="3" w:name="_Toc526864203"/>
    </w:p>
    <w:p w14:paraId="7C1B15E6" w14:textId="43A707BA" w:rsidR="00830950" w:rsidRPr="00361D23" w:rsidRDefault="00830950" w:rsidP="00777ED9">
      <w:pPr>
        <w:pStyle w:val="Heading1"/>
        <w:widowControl/>
        <w:autoSpaceDE/>
        <w:autoSpaceDN/>
        <w:spacing w:beforeLines="80" w:before="192" w:afterLines="80" w:after="192"/>
        <w:ind w:left="0" w:right="25"/>
        <w:contextualSpacing/>
        <w:jc w:val="both"/>
        <w:rPr>
          <w:rFonts w:eastAsia="Calibri"/>
          <w:b w:val="0"/>
          <w:sz w:val="26"/>
          <w:szCs w:val="26"/>
        </w:rPr>
      </w:pPr>
      <w:r w:rsidRPr="00361D23">
        <w:rPr>
          <w:rFonts w:eastAsia="Calibri"/>
          <w:b w:val="0"/>
          <w:sz w:val="26"/>
          <w:szCs w:val="26"/>
        </w:rPr>
        <w:t>Our Roles and Responsibilities</w:t>
      </w:r>
      <w:bookmarkEnd w:id="3"/>
    </w:p>
    <w:p w14:paraId="62ECF59B" w14:textId="4A1B1224" w:rsidR="00830950" w:rsidRPr="009111DA" w:rsidRDefault="00847F71" w:rsidP="00777ED9">
      <w:pPr>
        <w:pStyle w:val="Heading2"/>
        <w:spacing w:beforeLines="80" w:before="192" w:afterLines="80" w:after="192"/>
        <w:rPr>
          <w:rFonts w:ascii="Arial" w:hAnsi="Arial" w:cs="Arial"/>
          <w:color w:val="auto"/>
          <w:sz w:val="20"/>
          <w:szCs w:val="20"/>
          <w:u w:val="single"/>
        </w:rPr>
      </w:pPr>
      <w:bookmarkStart w:id="4" w:name="_Toc526864204"/>
      <w:r>
        <w:rPr>
          <w:rFonts w:ascii="Arial" w:hAnsi="Arial" w:cs="Arial"/>
          <w:color w:val="auto"/>
          <w:sz w:val="20"/>
          <w:szCs w:val="20"/>
          <w:u w:val="single"/>
        </w:rPr>
        <w:t>Staff and volunteers</w:t>
      </w:r>
    </w:p>
    <w:p w14:paraId="3C970782" w14:textId="38D3208C" w:rsidR="00830950" w:rsidRPr="009111DA" w:rsidRDefault="00830950" w:rsidP="00777ED9">
      <w:pPr>
        <w:spacing w:beforeLines="80" w:before="192" w:afterLines="80" w:after="192"/>
        <w:rPr>
          <w:rFonts w:eastAsia="Calibri"/>
          <w:sz w:val="20"/>
          <w:szCs w:val="20"/>
        </w:rPr>
      </w:pPr>
      <w:r w:rsidRPr="009111DA">
        <w:rPr>
          <w:rFonts w:eastAsia="Calibri"/>
          <w:sz w:val="20"/>
          <w:szCs w:val="20"/>
        </w:rPr>
        <w:t>It is the role of staff</w:t>
      </w:r>
      <w:r w:rsidR="00847F71">
        <w:rPr>
          <w:rFonts w:eastAsia="Calibri"/>
          <w:sz w:val="20"/>
          <w:szCs w:val="20"/>
        </w:rPr>
        <w:t xml:space="preserve"> and volunteers</w:t>
      </w:r>
      <w:r w:rsidRPr="009111DA">
        <w:rPr>
          <w:rFonts w:eastAsia="Calibri"/>
          <w:sz w:val="20"/>
          <w:szCs w:val="20"/>
        </w:rPr>
        <w:t xml:space="preserve"> to understand the issues associated with modern day slavery, be able to recognise the signs of vulnerability and know how to refer their concerns.</w:t>
      </w:r>
    </w:p>
    <w:p w14:paraId="0907DD39" w14:textId="77777777" w:rsidR="00830950" w:rsidRPr="009111DA" w:rsidRDefault="00830950" w:rsidP="00777ED9">
      <w:pPr>
        <w:pStyle w:val="NormalSpaced"/>
        <w:spacing w:beforeLines="80" w:before="192" w:afterLines="80" w:after="192" w:line="240" w:lineRule="auto"/>
        <w:rPr>
          <w:rFonts w:ascii="Arial" w:hAnsi="Arial" w:cs="Arial"/>
          <w:sz w:val="20"/>
        </w:rPr>
      </w:pPr>
      <w:r w:rsidRPr="009111DA">
        <w:rPr>
          <w:rFonts w:ascii="Arial" w:hAnsi="Arial" w:cs="Arial"/>
          <w:sz w:val="20"/>
        </w:rPr>
        <w:t>We have in place systems to:</w:t>
      </w:r>
    </w:p>
    <w:p w14:paraId="0DBE82C4" w14:textId="4D46AEE6" w:rsidR="00830950" w:rsidRPr="009111DA" w:rsidRDefault="00830950" w:rsidP="00777ED9">
      <w:pPr>
        <w:pStyle w:val="Bullet1"/>
        <w:numPr>
          <w:ilvl w:val="0"/>
          <w:numId w:val="4"/>
        </w:numPr>
        <w:spacing w:beforeLines="80" w:before="192" w:afterLines="80" w:after="192" w:line="240" w:lineRule="auto"/>
        <w:ind w:left="714" w:hanging="357"/>
        <w:rPr>
          <w:rFonts w:ascii="Arial" w:hAnsi="Arial" w:cs="Arial"/>
          <w:sz w:val="20"/>
        </w:rPr>
      </w:pPr>
      <w:r w:rsidRPr="009111DA">
        <w:rPr>
          <w:rFonts w:ascii="Arial" w:hAnsi="Arial" w:cs="Arial"/>
          <w:sz w:val="20"/>
        </w:rPr>
        <w:t>Identify and assess potential risk associated with young people being</w:t>
      </w:r>
      <w:r w:rsidR="0042344B" w:rsidRPr="009111DA">
        <w:rPr>
          <w:rFonts w:ascii="Arial" w:hAnsi="Arial" w:cs="Arial"/>
          <w:sz w:val="20"/>
        </w:rPr>
        <w:t xml:space="preserve"> involved in modern day slavery</w:t>
      </w:r>
    </w:p>
    <w:p w14:paraId="60AB4F60" w14:textId="0FDCAE39" w:rsidR="00830950" w:rsidRPr="009111DA" w:rsidRDefault="00830950" w:rsidP="00777ED9">
      <w:pPr>
        <w:pStyle w:val="Bullet1"/>
        <w:numPr>
          <w:ilvl w:val="0"/>
          <w:numId w:val="4"/>
        </w:numPr>
        <w:spacing w:beforeLines="80" w:before="192" w:afterLines="80" w:after="192" w:line="240" w:lineRule="auto"/>
        <w:ind w:left="714" w:hanging="357"/>
        <w:rPr>
          <w:rFonts w:ascii="Arial" w:hAnsi="Arial" w:cs="Arial"/>
          <w:sz w:val="20"/>
        </w:rPr>
      </w:pPr>
      <w:r w:rsidRPr="009111DA">
        <w:rPr>
          <w:rFonts w:ascii="Arial" w:hAnsi="Arial" w:cs="Arial"/>
          <w:sz w:val="20"/>
        </w:rPr>
        <w:t>Mitigate the risk of slavery and human traffickin</w:t>
      </w:r>
      <w:r w:rsidR="0042344B" w:rsidRPr="009111DA">
        <w:rPr>
          <w:rFonts w:ascii="Arial" w:hAnsi="Arial" w:cs="Arial"/>
          <w:sz w:val="20"/>
        </w:rPr>
        <w:t>g occurring in our organisation</w:t>
      </w:r>
    </w:p>
    <w:p w14:paraId="2710FC3B" w14:textId="77777777" w:rsidR="00830950" w:rsidRPr="009111DA" w:rsidRDefault="00830950" w:rsidP="00777ED9">
      <w:pPr>
        <w:pStyle w:val="Bullet1"/>
        <w:numPr>
          <w:ilvl w:val="0"/>
          <w:numId w:val="4"/>
        </w:numPr>
        <w:spacing w:beforeLines="80" w:before="192" w:afterLines="80" w:after="192" w:line="240" w:lineRule="auto"/>
        <w:ind w:left="714" w:hanging="357"/>
        <w:rPr>
          <w:rFonts w:ascii="Arial" w:hAnsi="Arial" w:cs="Arial"/>
          <w:sz w:val="20"/>
        </w:rPr>
      </w:pPr>
      <w:r w:rsidRPr="009111DA">
        <w:rPr>
          <w:rFonts w:ascii="Arial" w:hAnsi="Arial" w:cs="Arial"/>
          <w:sz w:val="20"/>
        </w:rPr>
        <w:t>Monitor potential risk areas in our organisation</w:t>
      </w:r>
    </w:p>
    <w:p w14:paraId="51A91B8E" w14:textId="2175CAEC" w:rsidR="00830950" w:rsidRPr="009111DA" w:rsidRDefault="784EC63B" w:rsidP="784EC63B">
      <w:pPr>
        <w:pStyle w:val="Bullet1"/>
        <w:numPr>
          <w:ilvl w:val="0"/>
          <w:numId w:val="4"/>
        </w:numPr>
        <w:spacing w:beforeLines="80" w:before="192" w:afterLines="80" w:after="192" w:line="240" w:lineRule="auto"/>
        <w:ind w:left="714" w:hanging="357"/>
        <w:rPr>
          <w:rFonts w:ascii="Arial" w:hAnsi="Arial" w:cs="Arial"/>
          <w:sz w:val="20"/>
        </w:rPr>
      </w:pPr>
      <w:r w:rsidRPr="784EC63B">
        <w:rPr>
          <w:rFonts w:ascii="Arial" w:hAnsi="Arial" w:cs="Arial"/>
          <w:sz w:val="20"/>
        </w:rPr>
        <w:t>Protect whistle blowers</w:t>
      </w:r>
    </w:p>
    <w:p w14:paraId="70D32096" w14:textId="29F83BEC" w:rsidR="00830950" w:rsidRPr="009111DA" w:rsidRDefault="00830950" w:rsidP="00777ED9">
      <w:pPr>
        <w:pStyle w:val="Heading2"/>
        <w:spacing w:beforeLines="80" w:before="192" w:afterLines="80" w:after="192"/>
        <w:rPr>
          <w:rFonts w:ascii="Arial" w:hAnsi="Arial" w:cs="Arial"/>
          <w:sz w:val="20"/>
          <w:szCs w:val="20"/>
          <w:u w:val="single"/>
        </w:rPr>
      </w:pPr>
      <w:bookmarkStart w:id="5" w:name="_Toc526864205"/>
      <w:bookmarkEnd w:id="4"/>
      <w:r w:rsidRPr="009111DA">
        <w:rPr>
          <w:rFonts w:ascii="Arial" w:hAnsi="Arial" w:cs="Arial"/>
          <w:color w:val="auto"/>
          <w:sz w:val="20"/>
          <w:szCs w:val="20"/>
          <w:u w:val="single"/>
        </w:rPr>
        <w:lastRenderedPageBreak/>
        <w:t>Safeguarding lead</w:t>
      </w:r>
      <w:bookmarkEnd w:id="5"/>
    </w:p>
    <w:p w14:paraId="0D37EB1C" w14:textId="65DFB718" w:rsidR="00830950" w:rsidRPr="009111DA" w:rsidRDefault="784EC63B" w:rsidP="784EC63B">
      <w:pPr>
        <w:spacing w:beforeLines="80" w:before="192" w:afterLines="80" w:after="192"/>
        <w:rPr>
          <w:rFonts w:eastAsia="Calibri"/>
          <w:sz w:val="20"/>
          <w:szCs w:val="20"/>
        </w:rPr>
      </w:pPr>
      <w:r w:rsidRPr="784EC63B">
        <w:rPr>
          <w:rFonts w:eastAsia="Calibri"/>
          <w:sz w:val="20"/>
          <w:szCs w:val="20"/>
        </w:rPr>
        <w:t>It is the role of the Designated Safeguarding Lead to:</w:t>
      </w:r>
    </w:p>
    <w:p w14:paraId="35434D57" w14:textId="24240550" w:rsidR="00830950" w:rsidRPr="009111DA" w:rsidRDefault="00830950" w:rsidP="00777ED9">
      <w:pPr>
        <w:widowControl/>
        <w:numPr>
          <w:ilvl w:val="0"/>
          <w:numId w:val="2"/>
        </w:numPr>
        <w:autoSpaceDE/>
        <w:autoSpaceDN/>
        <w:spacing w:beforeLines="80" w:before="192" w:afterLines="80" w:after="192"/>
        <w:contextualSpacing/>
        <w:rPr>
          <w:rFonts w:eastAsia="Calibri"/>
          <w:sz w:val="20"/>
          <w:szCs w:val="20"/>
        </w:rPr>
      </w:pPr>
      <w:proofErr w:type="gramStart"/>
      <w:r w:rsidRPr="009111DA">
        <w:rPr>
          <w:rFonts w:eastAsia="Calibri"/>
          <w:sz w:val="20"/>
          <w:szCs w:val="20"/>
        </w:rPr>
        <w:t>ensure</w:t>
      </w:r>
      <w:proofErr w:type="gramEnd"/>
      <w:r w:rsidRPr="009111DA">
        <w:rPr>
          <w:rFonts w:eastAsia="Calibri"/>
          <w:sz w:val="20"/>
          <w:szCs w:val="20"/>
        </w:rPr>
        <w:t xml:space="preserve"> that staff</w:t>
      </w:r>
      <w:r w:rsidR="008D15E9">
        <w:rPr>
          <w:rFonts w:eastAsia="Calibri"/>
          <w:sz w:val="20"/>
          <w:szCs w:val="20"/>
        </w:rPr>
        <w:t xml:space="preserve"> and volunteers</w:t>
      </w:r>
      <w:r w:rsidRPr="009111DA">
        <w:rPr>
          <w:rFonts w:eastAsia="Calibri"/>
          <w:sz w:val="20"/>
          <w:szCs w:val="20"/>
        </w:rPr>
        <w:t xml:space="preserve"> understand the issues of modern day slavery and are able to recognise the signs of vulnerability and know how to refer their concerns</w:t>
      </w:r>
    </w:p>
    <w:p w14:paraId="71FAD6F9" w14:textId="77777777" w:rsidR="00830950" w:rsidRPr="009111DA" w:rsidRDefault="00830950" w:rsidP="00777ED9">
      <w:pPr>
        <w:widowControl/>
        <w:numPr>
          <w:ilvl w:val="0"/>
          <w:numId w:val="2"/>
        </w:numPr>
        <w:autoSpaceDE/>
        <w:autoSpaceDN/>
        <w:spacing w:beforeLines="80" w:before="192" w:afterLines="80" w:after="192"/>
        <w:contextualSpacing/>
        <w:rPr>
          <w:rFonts w:eastAsia="Calibri"/>
          <w:sz w:val="20"/>
          <w:szCs w:val="20"/>
        </w:rPr>
      </w:pPr>
      <w:proofErr w:type="gramStart"/>
      <w:r w:rsidRPr="009111DA">
        <w:rPr>
          <w:rFonts w:eastAsia="Calibri"/>
          <w:sz w:val="20"/>
          <w:szCs w:val="20"/>
        </w:rPr>
        <w:t>receive</w:t>
      </w:r>
      <w:proofErr w:type="gramEnd"/>
      <w:r w:rsidRPr="009111DA">
        <w:rPr>
          <w:rFonts w:eastAsia="Calibri"/>
          <w:sz w:val="20"/>
          <w:szCs w:val="20"/>
        </w:rPr>
        <w:t xml:space="preserve"> safeguarding concerns about children and young people who may be vulnerable to the risk of modern day slavery or are showing signs of being involved in modern day slavery</w:t>
      </w:r>
    </w:p>
    <w:p w14:paraId="3F15FC87" w14:textId="64AA96FF" w:rsidR="00830950" w:rsidRPr="009111DA" w:rsidRDefault="784EC63B" w:rsidP="784EC63B">
      <w:pPr>
        <w:widowControl/>
        <w:numPr>
          <w:ilvl w:val="0"/>
          <w:numId w:val="2"/>
        </w:numPr>
        <w:autoSpaceDE/>
        <w:autoSpaceDN/>
        <w:spacing w:beforeLines="80" w:before="192" w:afterLines="80" w:after="192"/>
        <w:contextualSpacing/>
        <w:rPr>
          <w:rFonts w:eastAsia="Calibri"/>
          <w:sz w:val="20"/>
          <w:szCs w:val="20"/>
        </w:rPr>
      </w:pPr>
      <w:proofErr w:type="gramStart"/>
      <w:r w:rsidRPr="784EC63B">
        <w:rPr>
          <w:rFonts w:eastAsia="Calibri"/>
          <w:sz w:val="20"/>
          <w:szCs w:val="20"/>
        </w:rPr>
        <w:t>make</w:t>
      </w:r>
      <w:proofErr w:type="gramEnd"/>
      <w:r w:rsidRPr="784EC63B">
        <w:rPr>
          <w:rFonts w:eastAsia="Calibri"/>
          <w:sz w:val="20"/>
          <w:szCs w:val="20"/>
        </w:rPr>
        <w:t xml:space="preserve"> notify appropriate agencies with regard to concerns about modern day slavery – including the local authority and the police</w:t>
      </w:r>
    </w:p>
    <w:p w14:paraId="1E7D25B9" w14:textId="330D0374" w:rsidR="00830950" w:rsidRPr="009111DA" w:rsidRDefault="00830950" w:rsidP="00777ED9">
      <w:pPr>
        <w:widowControl/>
        <w:numPr>
          <w:ilvl w:val="0"/>
          <w:numId w:val="2"/>
        </w:numPr>
        <w:autoSpaceDE/>
        <w:autoSpaceDN/>
        <w:spacing w:beforeLines="80" w:before="192" w:afterLines="80" w:after="192"/>
        <w:contextualSpacing/>
        <w:rPr>
          <w:b/>
          <w:sz w:val="20"/>
          <w:szCs w:val="20"/>
        </w:rPr>
      </w:pPr>
      <w:proofErr w:type="gramStart"/>
      <w:r w:rsidRPr="009111DA">
        <w:rPr>
          <w:rFonts w:eastAsia="Calibri"/>
          <w:sz w:val="20"/>
          <w:szCs w:val="20"/>
        </w:rPr>
        <w:t>report</w:t>
      </w:r>
      <w:proofErr w:type="gramEnd"/>
      <w:r w:rsidRPr="009111DA">
        <w:rPr>
          <w:rFonts w:eastAsia="Calibri"/>
          <w:sz w:val="20"/>
          <w:szCs w:val="20"/>
        </w:rPr>
        <w:t xml:space="preserve"> to senior management of </w:t>
      </w:r>
      <w:r w:rsidR="00282B52">
        <w:rPr>
          <w:sz w:val="20"/>
          <w:szCs w:val="20"/>
        </w:rPr>
        <w:t>Croydon Boxing A</w:t>
      </w:r>
      <w:r w:rsidR="00282B52" w:rsidRPr="00282B52">
        <w:rPr>
          <w:sz w:val="20"/>
          <w:szCs w:val="20"/>
        </w:rPr>
        <w:t>cademy</w:t>
      </w:r>
    </w:p>
    <w:p w14:paraId="79C78FCF" w14:textId="77777777" w:rsidR="00C539FB" w:rsidRPr="009111DA" w:rsidRDefault="00C539FB" w:rsidP="00777ED9">
      <w:pPr>
        <w:pStyle w:val="Heading1"/>
        <w:widowControl/>
        <w:autoSpaceDE/>
        <w:autoSpaceDN/>
        <w:spacing w:beforeLines="80" w:before="192" w:afterLines="80" w:after="192"/>
        <w:ind w:left="0" w:right="25"/>
        <w:contextualSpacing/>
        <w:jc w:val="both"/>
        <w:rPr>
          <w:rFonts w:eastAsia="Times New Roman"/>
          <w:b w:val="0"/>
          <w:bCs w:val="0"/>
          <w:sz w:val="20"/>
          <w:szCs w:val="20"/>
          <w:lang w:eastAsia="en-US" w:bidi="ar-SA"/>
        </w:rPr>
      </w:pPr>
      <w:bookmarkStart w:id="6" w:name="_Toc526864207"/>
    </w:p>
    <w:p w14:paraId="20ED62BD" w14:textId="77777777" w:rsidR="00830950" w:rsidRPr="00361D23" w:rsidRDefault="00830950" w:rsidP="00777ED9">
      <w:pPr>
        <w:pStyle w:val="Heading1"/>
        <w:widowControl/>
        <w:autoSpaceDE/>
        <w:autoSpaceDN/>
        <w:spacing w:beforeLines="80" w:before="192" w:afterLines="80" w:after="192"/>
        <w:ind w:left="0" w:right="25"/>
        <w:contextualSpacing/>
        <w:jc w:val="both"/>
        <w:rPr>
          <w:b w:val="0"/>
          <w:sz w:val="26"/>
          <w:szCs w:val="26"/>
        </w:rPr>
      </w:pPr>
      <w:r w:rsidRPr="00361D23">
        <w:rPr>
          <w:b w:val="0"/>
          <w:sz w:val="26"/>
          <w:szCs w:val="26"/>
        </w:rPr>
        <w:t>Training</w:t>
      </w:r>
      <w:bookmarkEnd w:id="6"/>
    </w:p>
    <w:p w14:paraId="0383A119" w14:textId="0F51ADAB" w:rsidR="00777ED9" w:rsidRPr="009111DA" w:rsidRDefault="00282B52" w:rsidP="784EC63B">
      <w:pPr>
        <w:widowControl/>
        <w:autoSpaceDE/>
        <w:autoSpaceDN/>
        <w:spacing w:beforeLines="80" w:before="192" w:afterLines="80" w:after="192"/>
        <w:contextualSpacing/>
        <w:rPr>
          <w:rFonts w:eastAsia="Calibri"/>
          <w:sz w:val="20"/>
          <w:szCs w:val="20"/>
        </w:rPr>
      </w:pPr>
      <w:bookmarkStart w:id="7" w:name="_Toc526864208"/>
      <w:bookmarkEnd w:id="1"/>
      <w:r>
        <w:rPr>
          <w:sz w:val="20"/>
          <w:szCs w:val="20"/>
        </w:rPr>
        <w:t>Croydon Boxing A</w:t>
      </w:r>
      <w:r w:rsidRPr="00282B52">
        <w:rPr>
          <w:sz w:val="20"/>
          <w:szCs w:val="20"/>
        </w:rPr>
        <w:t>cademy</w:t>
      </w:r>
      <w:r w:rsidR="784EC63B" w:rsidRPr="784EC63B">
        <w:rPr>
          <w:rFonts w:eastAsia="Calibri"/>
          <w:sz w:val="20"/>
          <w:szCs w:val="20"/>
        </w:rPr>
        <w:t xml:space="preserve"> ensures that all staff and volunteers are abreast of our modern day slavery practices and accompanying updates by undertaking regular training and update briefing.  Training will be reviewed and monitored on a frequent basis to ensure that awareness about modern day slavery is up to date.  </w:t>
      </w:r>
    </w:p>
    <w:bookmarkEnd w:id="7"/>
    <w:p w14:paraId="432D9BDF" w14:textId="413834DA" w:rsidR="00006189" w:rsidRPr="009111DA" w:rsidRDefault="00006189" w:rsidP="784EC63B">
      <w:pPr>
        <w:spacing w:beforeLines="80" w:before="192" w:afterLines="80" w:after="192"/>
        <w:rPr>
          <w:sz w:val="20"/>
          <w:szCs w:val="20"/>
        </w:rPr>
      </w:pPr>
    </w:p>
    <w:p w14:paraId="70E6516B" w14:textId="3DDF027F" w:rsidR="784EC63B" w:rsidRDefault="784EC63B" w:rsidP="784EC63B">
      <w:pPr>
        <w:spacing w:after="200" w:line="300" w:lineRule="auto"/>
        <w:rPr>
          <w:color w:val="F24F4F"/>
          <w:sz w:val="26"/>
          <w:szCs w:val="26"/>
        </w:rPr>
      </w:pPr>
      <w:r w:rsidRPr="784EC63B">
        <w:rPr>
          <w:color w:val="F24F4F"/>
          <w:sz w:val="26"/>
          <w:szCs w:val="26"/>
          <w:lang w:val="en-US"/>
        </w:rPr>
        <w:t>Key Contacts</w:t>
      </w:r>
    </w:p>
    <w:tbl>
      <w:tblPr>
        <w:tblStyle w:val="TableGrid"/>
        <w:tblW w:w="0" w:type="auto"/>
        <w:tblLayout w:type="fixed"/>
        <w:tblLook w:val="04A0" w:firstRow="1" w:lastRow="0" w:firstColumn="1" w:lastColumn="0" w:noHBand="0" w:noVBand="1"/>
      </w:tblPr>
      <w:tblGrid>
        <w:gridCol w:w="3105"/>
        <w:gridCol w:w="3105"/>
        <w:gridCol w:w="3105"/>
      </w:tblGrid>
      <w:tr w:rsidR="784EC63B" w14:paraId="5095A80C" w14:textId="77777777" w:rsidTr="784EC63B">
        <w:tc>
          <w:tcPr>
            <w:tcW w:w="3105" w:type="dxa"/>
          </w:tcPr>
          <w:p w14:paraId="494B3F47" w14:textId="3F2D504F" w:rsidR="784EC63B" w:rsidRDefault="784EC63B" w:rsidP="784EC63B">
            <w:pPr>
              <w:spacing w:after="320" w:line="300" w:lineRule="auto"/>
            </w:pPr>
            <w:r w:rsidRPr="784EC63B">
              <w:rPr>
                <w:color w:val="4C483D"/>
                <w:lang w:val="en-US"/>
              </w:rPr>
              <w:t>Position</w:t>
            </w:r>
          </w:p>
        </w:tc>
        <w:tc>
          <w:tcPr>
            <w:tcW w:w="3105" w:type="dxa"/>
          </w:tcPr>
          <w:p w14:paraId="7CFA8161" w14:textId="52D9FB76" w:rsidR="784EC63B" w:rsidRDefault="784EC63B" w:rsidP="784EC63B">
            <w:pPr>
              <w:spacing w:after="320" w:line="300" w:lineRule="auto"/>
            </w:pPr>
            <w:r w:rsidRPr="784EC63B">
              <w:rPr>
                <w:color w:val="4C483D"/>
                <w:lang w:val="en-US"/>
              </w:rPr>
              <w:t>Name</w:t>
            </w:r>
          </w:p>
        </w:tc>
        <w:tc>
          <w:tcPr>
            <w:tcW w:w="3105" w:type="dxa"/>
          </w:tcPr>
          <w:p w14:paraId="05AA9EB0" w14:textId="307CB679" w:rsidR="784EC63B" w:rsidRDefault="784EC63B" w:rsidP="784EC63B">
            <w:pPr>
              <w:spacing w:after="320" w:line="300" w:lineRule="auto"/>
            </w:pPr>
            <w:r w:rsidRPr="784EC63B">
              <w:rPr>
                <w:color w:val="4C483D"/>
                <w:lang w:val="en-US"/>
              </w:rPr>
              <w:t>Contact Details (email/phone)</w:t>
            </w:r>
          </w:p>
        </w:tc>
      </w:tr>
      <w:tr w:rsidR="784EC63B" w14:paraId="3A0BE7E1" w14:textId="77777777" w:rsidTr="784EC63B">
        <w:tc>
          <w:tcPr>
            <w:tcW w:w="3105" w:type="dxa"/>
          </w:tcPr>
          <w:p w14:paraId="2E4345C9" w14:textId="530AB427" w:rsidR="784EC63B" w:rsidRDefault="784EC63B" w:rsidP="784EC63B">
            <w:pPr>
              <w:spacing w:after="320" w:line="300" w:lineRule="auto"/>
            </w:pPr>
            <w:r w:rsidRPr="784EC63B">
              <w:rPr>
                <w:color w:val="4C483D"/>
                <w:lang w:val="en-US"/>
              </w:rPr>
              <w:t xml:space="preserve">Designated Safeguarding Lead/Club Welfare Officer </w:t>
            </w:r>
          </w:p>
        </w:tc>
        <w:tc>
          <w:tcPr>
            <w:tcW w:w="3105" w:type="dxa"/>
          </w:tcPr>
          <w:p w14:paraId="2F37AF1A" w14:textId="5605D280" w:rsidR="784EC63B" w:rsidRDefault="00282B52" w:rsidP="784EC63B">
            <w:pPr>
              <w:spacing w:after="320" w:line="300" w:lineRule="auto"/>
            </w:pPr>
            <w:r>
              <w:rPr>
                <w:color w:val="4C483D"/>
                <w:lang w:val="en-US"/>
              </w:rPr>
              <w:t>Kamilah Vidale-</w:t>
            </w:r>
            <w:proofErr w:type="spellStart"/>
            <w:r>
              <w:rPr>
                <w:color w:val="4C483D"/>
                <w:lang w:val="en-US"/>
              </w:rPr>
              <w:t>ellis</w:t>
            </w:r>
            <w:proofErr w:type="spellEnd"/>
          </w:p>
        </w:tc>
        <w:tc>
          <w:tcPr>
            <w:tcW w:w="3105" w:type="dxa"/>
          </w:tcPr>
          <w:p w14:paraId="0CD05661" w14:textId="3C157EF1" w:rsidR="784EC63B" w:rsidRDefault="00282B52" w:rsidP="784EC63B">
            <w:pPr>
              <w:spacing w:after="320" w:line="300" w:lineRule="auto"/>
            </w:pPr>
            <w:r>
              <w:rPr>
                <w:color w:val="4C483D"/>
                <w:lang w:val="en-US"/>
              </w:rPr>
              <w:t>kamilahvidale@hotmail.com</w:t>
            </w:r>
          </w:p>
        </w:tc>
      </w:tr>
      <w:tr w:rsidR="784EC63B" w14:paraId="7E5C0900" w14:textId="77777777" w:rsidTr="784EC63B">
        <w:tc>
          <w:tcPr>
            <w:tcW w:w="3105" w:type="dxa"/>
          </w:tcPr>
          <w:p w14:paraId="45F917B9" w14:textId="0746B310" w:rsidR="784EC63B" w:rsidRDefault="784EC63B" w:rsidP="784EC63B">
            <w:pPr>
              <w:spacing w:after="320" w:line="300" w:lineRule="auto"/>
            </w:pPr>
            <w:r w:rsidRPr="784EC63B">
              <w:rPr>
                <w:color w:val="4C483D"/>
                <w:lang w:val="en-US"/>
              </w:rPr>
              <w:t>Deputy Designated Safeguarding Lead/Deputy Club Welfare Officer</w:t>
            </w:r>
          </w:p>
        </w:tc>
        <w:tc>
          <w:tcPr>
            <w:tcW w:w="3105" w:type="dxa"/>
          </w:tcPr>
          <w:p w14:paraId="2946FC50" w14:textId="4BE0293C" w:rsidR="784EC63B" w:rsidRDefault="00282B52" w:rsidP="784EC63B">
            <w:pPr>
              <w:spacing w:after="320" w:line="300" w:lineRule="auto"/>
            </w:pPr>
            <w:r>
              <w:rPr>
                <w:color w:val="4C483D"/>
                <w:lang w:val="en-US"/>
              </w:rPr>
              <w:t>Shane Sobers</w:t>
            </w:r>
          </w:p>
        </w:tc>
        <w:tc>
          <w:tcPr>
            <w:tcW w:w="3105" w:type="dxa"/>
          </w:tcPr>
          <w:p w14:paraId="7C4B7388" w14:textId="5909E1F6" w:rsidR="784EC63B" w:rsidRDefault="00282B52" w:rsidP="784EC63B">
            <w:pPr>
              <w:spacing w:after="320" w:line="300" w:lineRule="auto"/>
            </w:pPr>
            <w:r>
              <w:rPr>
                <w:color w:val="4C483D"/>
                <w:lang w:val="en-US"/>
              </w:rPr>
              <w:t>shanesobers@hotmail.com</w:t>
            </w:r>
            <w:bookmarkStart w:id="8" w:name="_GoBack"/>
            <w:bookmarkEnd w:id="8"/>
          </w:p>
        </w:tc>
      </w:tr>
    </w:tbl>
    <w:p w14:paraId="18FFB3CF" w14:textId="6662F687" w:rsidR="784EC63B" w:rsidRDefault="784EC63B" w:rsidP="784EC63B">
      <w:pPr>
        <w:spacing w:beforeLines="80" w:before="192" w:afterLines="80" w:after="192"/>
        <w:rPr>
          <w:sz w:val="20"/>
          <w:szCs w:val="20"/>
        </w:rPr>
      </w:pPr>
    </w:p>
    <w:sectPr w:rsidR="784EC63B" w:rsidSect="003C7317">
      <w:footerReference w:type="default" r:id="rId9"/>
      <w:pgSz w:w="11640" w:h="16860"/>
      <w:pgMar w:top="1400" w:right="1080" w:bottom="280" w:left="10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9DEBA" w14:textId="77777777" w:rsidR="001711E2" w:rsidRDefault="001711E2" w:rsidP="00462EE7">
      <w:r>
        <w:separator/>
      </w:r>
    </w:p>
  </w:endnote>
  <w:endnote w:type="continuationSeparator" w:id="0">
    <w:p w14:paraId="1368F1AB" w14:textId="77777777" w:rsidR="001711E2" w:rsidRDefault="001711E2" w:rsidP="00462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charset w:val="00"/>
    <w:family w:val="swiss"/>
    <w:pitch w:val="variable"/>
    <w:sig w:usb0="E10022FF" w:usb1="C000E47F" w:usb2="00000029" w:usb3="00000000" w:csb0="000001DF" w:csb1="00000000"/>
  </w:font>
  <w:font w:name="Trebuchet MS">
    <w:panose1 w:val="020B0603020202020204"/>
    <w:charset w:val="00"/>
    <w:family w:val="auto"/>
    <w:pitch w:val="variable"/>
    <w:sig w:usb0="00000287" w:usb1="00000000"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943587"/>
      <w:docPartObj>
        <w:docPartGallery w:val="Page Numbers (Bottom of Page)"/>
        <w:docPartUnique/>
      </w:docPartObj>
    </w:sdtPr>
    <w:sdtEndPr>
      <w:rPr>
        <w:noProof/>
      </w:rPr>
    </w:sdtEndPr>
    <w:sdtContent>
      <w:p w14:paraId="1833E63E" w14:textId="20D2F31B" w:rsidR="00462EE7" w:rsidRDefault="00462EE7">
        <w:pPr>
          <w:pStyle w:val="Footer"/>
          <w:jc w:val="right"/>
        </w:pPr>
        <w:r>
          <w:fldChar w:fldCharType="begin"/>
        </w:r>
        <w:r>
          <w:instrText xml:space="preserve"> PAGE   \* MERGEFORMAT </w:instrText>
        </w:r>
        <w:r>
          <w:fldChar w:fldCharType="separate"/>
        </w:r>
        <w:r w:rsidR="00282B52">
          <w:rPr>
            <w:noProof/>
          </w:rPr>
          <w:t>2</w:t>
        </w:r>
        <w:r>
          <w:rPr>
            <w:noProof/>
          </w:rPr>
          <w:fldChar w:fldCharType="end"/>
        </w:r>
      </w:p>
    </w:sdtContent>
  </w:sdt>
  <w:p w14:paraId="62B0366F" w14:textId="77777777" w:rsidR="00462EE7" w:rsidRDefault="00462EE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4543D" w14:textId="77777777" w:rsidR="001711E2" w:rsidRDefault="001711E2" w:rsidP="00462EE7">
      <w:r>
        <w:separator/>
      </w:r>
    </w:p>
  </w:footnote>
  <w:footnote w:type="continuationSeparator" w:id="0">
    <w:p w14:paraId="152965DB" w14:textId="77777777" w:rsidR="001711E2" w:rsidRDefault="001711E2" w:rsidP="00462E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46126"/>
    <w:multiLevelType w:val="hybridMultilevel"/>
    <w:tmpl w:val="644AE99E"/>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9F5270"/>
    <w:multiLevelType w:val="hybridMultilevel"/>
    <w:tmpl w:val="B2562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6435E7"/>
    <w:multiLevelType w:val="hybridMultilevel"/>
    <w:tmpl w:val="D4045E72"/>
    <w:lvl w:ilvl="0" w:tplc="CB6A5206">
      <w:start w:val="1"/>
      <w:numFmt w:val="decimal"/>
      <w:lvlText w:val="%1)"/>
      <w:lvlJc w:val="left"/>
      <w:pPr>
        <w:ind w:left="720" w:hanging="360"/>
      </w:pPr>
      <w:rPr>
        <w:rFonts w:ascii="Arial" w:eastAsia="Calibr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49126C"/>
    <w:multiLevelType w:val="hybridMultilevel"/>
    <w:tmpl w:val="E654A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7AB787F"/>
    <w:multiLevelType w:val="hybridMultilevel"/>
    <w:tmpl w:val="D5EE9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7074B7"/>
    <w:multiLevelType w:val="hybridMultilevel"/>
    <w:tmpl w:val="AE6E5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6"/>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C6A"/>
    <w:rsid w:val="00006189"/>
    <w:rsid w:val="0004116F"/>
    <w:rsid w:val="00053956"/>
    <w:rsid w:val="000762F1"/>
    <w:rsid w:val="0007778E"/>
    <w:rsid w:val="00097C4E"/>
    <w:rsid w:val="000B239A"/>
    <w:rsid w:val="000C3F9B"/>
    <w:rsid w:val="00131A0B"/>
    <w:rsid w:val="00143C6F"/>
    <w:rsid w:val="001640C9"/>
    <w:rsid w:val="001711E2"/>
    <w:rsid w:val="00175454"/>
    <w:rsid w:val="001A0C1C"/>
    <w:rsid w:val="001C64F3"/>
    <w:rsid w:val="001E4EE3"/>
    <w:rsid w:val="001E56D3"/>
    <w:rsid w:val="002720C4"/>
    <w:rsid w:val="00282B52"/>
    <w:rsid w:val="002876FB"/>
    <w:rsid w:val="002E5CFF"/>
    <w:rsid w:val="00303BC8"/>
    <w:rsid w:val="00361D23"/>
    <w:rsid w:val="00386D2E"/>
    <w:rsid w:val="003A13A9"/>
    <w:rsid w:val="003C7317"/>
    <w:rsid w:val="003D6431"/>
    <w:rsid w:val="0042344B"/>
    <w:rsid w:val="00444202"/>
    <w:rsid w:val="00462EE7"/>
    <w:rsid w:val="00484593"/>
    <w:rsid w:val="004871B9"/>
    <w:rsid w:val="00494F56"/>
    <w:rsid w:val="004F5465"/>
    <w:rsid w:val="0059318B"/>
    <w:rsid w:val="005C3EDD"/>
    <w:rsid w:val="00694C19"/>
    <w:rsid w:val="006A41D5"/>
    <w:rsid w:val="00753FCA"/>
    <w:rsid w:val="00777ED9"/>
    <w:rsid w:val="007C4719"/>
    <w:rsid w:val="00814714"/>
    <w:rsid w:val="00830950"/>
    <w:rsid w:val="00847F71"/>
    <w:rsid w:val="008610C2"/>
    <w:rsid w:val="0086390A"/>
    <w:rsid w:val="00866C6A"/>
    <w:rsid w:val="008D15E9"/>
    <w:rsid w:val="009111DA"/>
    <w:rsid w:val="00916D10"/>
    <w:rsid w:val="00932A24"/>
    <w:rsid w:val="00981977"/>
    <w:rsid w:val="009A4D0E"/>
    <w:rsid w:val="009D4A15"/>
    <w:rsid w:val="00A3213D"/>
    <w:rsid w:val="00A3583C"/>
    <w:rsid w:val="00A86B82"/>
    <w:rsid w:val="00B356C6"/>
    <w:rsid w:val="00B36CE2"/>
    <w:rsid w:val="00B55262"/>
    <w:rsid w:val="00B5794D"/>
    <w:rsid w:val="00B83C24"/>
    <w:rsid w:val="00B87294"/>
    <w:rsid w:val="00BA1827"/>
    <w:rsid w:val="00BB64C4"/>
    <w:rsid w:val="00BB6718"/>
    <w:rsid w:val="00BD4FD9"/>
    <w:rsid w:val="00C33794"/>
    <w:rsid w:val="00C539FB"/>
    <w:rsid w:val="00C822A3"/>
    <w:rsid w:val="00C87332"/>
    <w:rsid w:val="00CB1746"/>
    <w:rsid w:val="00CD0983"/>
    <w:rsid w:val="00CD5B14"/>
    <w:rsid w:val="00CF1078"/>
    <w:rsid w:val="00D25C1D"/>
    <w:rsid w:val="00D501BE"/>
    <w:rsid w:val="00DA7DF7"/>
    <w:rsid w:val="00DB0033"/>
    <w:rsid w:val="00DB365E"/>
    <w:rsid w:val="00DD253C"/>
    <w:rsid w:val="00E61E2A"/>
    <w:rsid w:val="00E84F95"/>
    <w:rsid w:val="00E92794"/>
    <w:rsid w:val="00EE362E"/>
    <w:rsid w:val="00EE61C3"/>
    <w:rsid w:val="00EF6C78"/>
    <w:rsid w:val="00F17383"/>
    <w:rsid w:val="00F304DF"/>
    <w:rsid w:val="00F31457"/>
    <w:rsid w:val="00FB2EF4"/>
    <w:rsid w:val="00FE5C40"/>
    <w:rsid w:val="784EC6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B10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C6A"/>
    <w:pPr>
      <w:widowControl w:val="0"/>
      <w:autoSpaceDE w:val="0"/>
      <w:autoSpaceDN w:val="0"/>
      <w:spacing w:after="0" w:line="240" w:lineRule="auto"/>
    </w:pPr>
    <w:rPr>
      <w:rFonts w:ascii="Arial" w:eastAsia="Arial" w:hAnsi="Arial" w:cs="Arial"/>
      <w:lang w:eastAsia="en-GB" w:bidi="en-GB"/>
    </w:rPr>
  </w:style>
  <w:style w:type="paragraph" w:styleId="Heading1">
    <w:name w:val="heading 1"/>
    <w:basedOn w:val="Normal"/>
    <w:link w:val="Heading1Char"/>
    <w:uiPriority w:val="9"/>
    <w:qFormat/>
    <w:rsid w:val="00866C6A"/>
    <w:pPr>
      <w:spacing w:before="3"/>
      <w:ind w:left="532"/>
      <w:outlineLvl w:val="0"/>
    </w:pPr>
    <w:rPr>
      <w:b/>
      <w:bCs/>
      <w:sz w:val="36"/>
      <w:szCs w:val="36"/>
    </w:rPr>
  </w:style>
  <w:style w:type="paragraph" w:styleId="Heading2">
    <w:name w:val="heading 2"/>
    <w:basedOn w:val="Normal"/>
    <w:next w:val="Normal"/>
    <w:link w:val="Heading2Char"/>
    <w:uiPriority w:val="9"/>
    <w:semiHidden/>
    <w:unhideWhenUsed/>
    <w:qFormat/>
    <w:rsid w:val="0083095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C6A"/>
    <w:rPr>
      <w:rFonts w:ascii="Arial" w:eastAsia="Arial" w:hAnsi="Arial" w:cs="Arial"/>
      <w:b/>
      <w:bCs/>
      <w:sz w:val="36"/>
      <w:szCs w:val="36"/>
      <w:lang w:eastAsia="en-GB" w:bidi="en-GB"/>
    </w:rPr>
  </w:style>
  <w:style w:type="paragraph" w:styleId="BodyText">
    <w:name w:val="Body Text"/>
    <w:basedOn w:val="Normal"/>
    <w:link w:val="BodyTextChar"/>
    <w:uiPriority w:val="1"/>
    <w:qFormat/>
    <w:rsid w:val="00866C6A"/>
  </w:style>
  <w:style w:type="character" w:customStyle="1" w:styleId="BodyTextChar">
    <w:name w:val="Body Text Char"/>
    <w:basedOn w:val="DefaultParagraphFont"/>
    <w:link w:val="BodyText"/>
    <w:uiPriority w:val="1"/>
    <w:rsid w:val="00866C6A"/>
    <w:rPr>
      <w:rFonts w:ascii="Arial" w:eastAsia="Arial" w:hAnsi="Arial" w:cs="Arial"/>
      <w:lang w:eastAsia="en-GB" w:bidi="en-GB"/>
    </w:rPr>
  </w:style>
  <w:style w:type="table" w:styleId="TableGrid">
    <w:name w:val="Table Grid"/>
    <w:basedOn w:val="TableNormal"/>
    <w:uiPriority w:val="39"/>
    <w:rsid w:val="006A4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41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1D5"/>
    <w:rPr>
      <w:rFonts w:ascii="Segoe UI" w:eastAsia="Arial" w:hAnsi="Segoe UI" w:cs="Segoe UI"/>
      <w:sz w:val="18"/>
      <w:szCs w:val="18"/>
      <w:lang w:eastAsia="en-GB" w:bidi="en-GB"/>
    </w:rPr>
  </w:style>
  <w:style w:type="paragraph" w:styleId="ListParagraph">
    <w:name w:val="List Paragraph"/>
    <w:basedOn w:val="Normal"/>
    <w:uiPriority w:val="34"/>
    <w:qFormat/>
    <w:rsid w:val="009A4D0E"/>
    <w:pPr>
      <w:ind w:left="720"/>
      <w:contextualSpacing/>
    </w:pPr>
  </w:style>
  <w:style w:type="paragraph" w:styleId="Header">
    <w:name w:val="header"/>
    <w:basedOn w:val="Normal"/>
    <w:link w:val="HeaderChar"/>
    <w:uiPriority w:val="99"/>
    <w:unhideWhenUsed/>
    <w:rsid w:val="00462EE7"/>
    <w:pPr>
      <w:tabs>
        <w:tab w:val="center" w:pos="4513"/>
        <w:tab w:val="right" w:pos="9026"/>
      </w:tabs>
    </w:pPr>
  </w:style>
  <w:style w:type="character" w:customStyle="1" w:styleId="HeaderChar">
    <w:name w:val="Header Char"/>
    <w:basedOn w:val="DefaultParagraphFont"/>
    <w:link w:val="Header"/>
    <w:uiPriority w:val="99"/>
    <w:rsid w:val="00462EE7"/>
    <w:rPr>
      <w:rFonts w:ascii="Arial" w:eastAsia="Arial" w:hAnsi="Arial" w:cs="Arial"/>
      <w:lang w:eastAsia="en-GB" w:bidi="en-GB"/>
    </w:rPr>
  </w:style>
  <w:style w:type="paragraph" w:styleId="Footer">
    <w:name w:val="footer"/>
    <w:basedOn w:val="Normal"/>
    <w:link w:val="FooterChar"/>
    <w:uiPriority w:val="99"/>
    <w:unhideWhenUsed/>
    <w:rsid w:val="00462EE7"/>
    <w:pPr>
      <w:tabs>
        <w:tab w:val="center" w:pos="4513"/>
        <w:tab w:val="right" w:pos="9026"/>
      </w:tabs>
    </w:pPr>
  </w:style>
  <w:style w:type="character" w:customStyle="1" w:styleId="FooterChar">
    <w:name w:val="Footer Char"/>
    <w:basedOn w:val="DefaultParagraphFont"/>
    <w:link w:val="Footer"/>
    <w:uiPriority w:val="99"/>
    <w:rsid w:val="00462EE7"/>
    <w:rPr>
      <w:rFonts w:ascii="Arial" w:eastAsia="Arial" w:hAnsi="Arial" w:cs="Arial"/>
      <w:lang w:eastAsia="en-GB" w:bidi="en-GB"/>
    </w:rPr>
  </w:style>
  <w:style w:type="paragraph" w:styleId="NormalWeb">
    <w:name w:val="Normal (Web)"/>
    <w:basedOn w:val="Normal"/>
    <w:uiPriority w:val="99"/>
    <w:semiHidden/>
    <w:unhideWhenUsed/>
    <w:rsid w:val="002876F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eading2Char">
    <w:name w:val="Heading 2 Char"/>
    <w:basedOn w:val="DefaultParagraphFont"/>
    <w:link w:val="Heading2"/>
    <w:uiPriority w:val="9"/>
    <w:semiHidden/>
    <w:rsid w:val="00830950"/>
    <w:rPr>
      <w:rFonts w:asciiTheme="majorHAnsi" w:eastAsiaTheme="majorEastAsia" w:hAnsiTheme="majorHAnsi" w:cstheme="majorBidi"/>
      <w:color w:val="2F5496" w:themeColor="accent1" w:themeShade="BF"/>
      <w:sz w:val="26"/>
      <w:szCs w:val="26"/>
      <w:lang w:eastAsia="en-GB" w:bidi="en-GB"/>
    </w:rPr>
  </w:style>
  <w:style w:type="paragraph" w:customStyle="1" w:styleId="XExecution">
    <w:name w:val="X Execution"/>
    <w:basedOn w:val="Normal"/>
    <w:rsid w:val="00830950"/>
    <w:pPr>
      <w:widowControl/>
      <w:tabs>
        <w:tab w:val="left" w:pos="0"/>
        <w:tab w:val="left" w:pos="3544"/>
      </w:tabs>
      <w:autoSpaceDE/>
      <w:autoSpaceDN/>
      <w:spacing w:line="300" w:lineRule="atLeast"/>
      <w:ind w:right="459"/>
    </w:pPr>
    <w:rPr>
      <w:rFonts w:ascii="Times New Roman" w:eastAsia="Times New Roman" w:hAnsi="Times New Roman" w:cs="Times New Roman"/>
      <w:color w:val="000000"/>
      <w:szCs w:val="20"/>
      <w:lang w:eastAsia="en-US" w:bidi="ar-SA"/>
    </w:rPr>
  </w:style>
  <w:style w:type="paragraph" w:customStyle="1" w:styleId="NormalSpaced">
    <w:name w:val="NormalSpaced"/>
    <w:basedOn w:val="Normal"/>
    <w:next w:val="Normal"/>
    <w:rsid w:val="00830950"/>
    <w:pPr>
      <w:widowControl/>
      <w:autoSpaceDE/>
      <w:autoSpaceDN/>
      <w:spacing w:after="240" w:line="300" w:lineRule="atLeast"/>
      <w:jc w:val="both"/>
    </w:pPr>
    <w:rPr>
      <w:rFonts w:ascii="Times New Roman" w:eastAsia="Times New Roman" w:hAnsi="Times New Roman" w:cs="Times New Roman"/>
      <w:szCs w:val="20"/>
      <w:lang w:eastAsia="en-US" w:bidi="ar-SA"/>
    </w:rPr>
  </w:style>
  <w:style w:type="paragraph" w:customStyle="1" w:styleId="Bullet1">
    <w:name w:val="Bullet1"/>
    <w:basedOn w:val="Normal"/>
    <w:rsid w:val="00830950"/>
    <w:pPr>
      <w:widowControl/>
      <w:numPr>
        <w:numId w:val="3"/>
      </w:numPr>
      <w:autoSpaceDE/>
      <w:autoSpaceDN/>
      <w:spacing w:after="240" w:line="300" w:lineRule="atLeast"/>
      <w:jc w:val="both"/>
    </w:pPr>
    <w:rPr>
      <w:rFonts w:ascii="Times New Roman" w:eastAsia="Times New Roman" w:hAnsi="Times New Roman" w:cs="Times New Roman"/>
      <w:szCs w:val="20"/>
      <w:lang w:eastAsia="en-US" w:bidi="ar-SA"/>
    </w:rPr>
  </w:style>
  <w:style w:type="paragraph" w:customStyle="1" w:styleId="Bodyclause">
    <w:name w:val="Body  clause"/>
    <w:basedOn w:val="Normal"/>
    <w:next w:val="Heading1"/>
    <w:rsid w:val="00830950"/>
    <w:pPr>
      <w:widowControl/>
      <w:autoSpaceDE/>
      <w:autoSpaceDN/>
      <w:spacing w:before="120" w:after="120" w:line="300" w:lineRule="atLeast"/>
      <w:ind w:left="720"/>
      <w:jc w:val="both"/>
    </w:pPr>
    <w:rPr>
      <w:rFonts w:ascii="Times New Roman" w:eastAsia="Times New Roman" w:hAnsi="Times New Roman" w:cs="Times New Roman"/>
      <w:szCs w:val="20"/>
      <w:lang w:eastAsia="en-US"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C6A"/>
    <w:pPr>
      <w:widowControl w:val="0"/>
      <w:autoSpaceDE w:val="0"/>
      <w:autoSpaceDN w:val="0"/>
      <w:spacing w:after="0" w:line="240" w:lineRule="auto"/>
    </w:pPr>
    <w:rPr>
      <w:rFonts w:ascii="Arial" w:eastAsia="Arial" w:hAnsi="Arial" w:cs="Arial"/>
      <w:lang w:eastAsia="en-GB" w:bidi="en-GB"/>
    </w:rPr>
  </w:style>
  <w:style w:type="paragraph" w:styleId="Heading1">
    <w:name w:val="heading 1"/>
    <w:basedOn w:val="Normal"/>
    <w:link w:val="Heading1Char"/>
    <w:uiPriority w:val="9"/>
    <w:qFormat/>
    <w:rsid w:val="00866C6A"/>
    <w:pPr>
      <w:spacing w:before="3"/>
      <w:ind w:left="532"/>
      <w:outlineLvl w:val="0"/>
    </w:pPr>
    <w:rPr>
      <w:b/>
      <w:bCs/>
      <w:sz w:val="36"/>
      <w:szCs w:val="36"/>
    </w:rPr>
  </w:style>
  <w:style w:type="paragraph" w:styleId="Heading2">
    <w:name w:val="heading 2"/>
    <w:basedOn w:val="Normal"/>
    <w:next w:val="Normal"/>
    <w:link w:val="Heading2Char"/>
    <w:uiPriority w:val="9"/>
    <w:semiHidden/>
    <w:unhideWhenUsed/>
    <w:qFormat/>
    <w:rsid w:val="0083095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C6A"/>
    <w:rPr>
      <w:rFonts w:ascii="Arial" w:eastAsia="Arial" w:hAnsi="Arial" w:cs="Arial"/>
      <w:b/>
      <w:bCs/>
      <w:sz w:val="36"/>
      <w:szCs w:val="36"/>
      <w:lang w:eastAsia="en-GB" w:bidi="en-GB"/>
    </w:rPr>
  </w:style>
  <w:style w:type="paragraph" w:styleId="BodyText">
    <w:name w:val="Body Text"/>
    <w:basedOn w:val="Normal"/>
    <w:link w:val="BodyTextChar"/>
    <w:uiPriority w:val="1"/>
    <w:qFormat/>
    <w:rsid w:val="00866C6A"/>
  </w:style>
  <w:style w:type="character" w:customStyle="1" w:styleId="BodyTextChar">
    <w:name w:val="Body Text Char"/>
    <w:basedOn w:val="DefaultParagraphFont"/>
    <w:link w:val="BodyText"/>
    <w:uiPriority w:val="1"/>
    <w:rsid w:val="00866C6A"/>
    <w:rPr>
      <w:rFonts w:ascii="Arial" w:eastAsia="Arial" w:hAnsi="Arial" w:cs="Arial"/>
      <w:lang w:eastAsia="en-GB" w:bidi="en-GB"/>
    </w:rPr>
  </w:style>
  <w:style w:type="table" w:styleId="TableGrid">
    <w:name w:val="Table Grid"/>
    <w:basedOn w:val="TableNormal"/>
    <w:uiPriority w:val="39"/>
    <w:rsid w:val="006A4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41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1D5"/>
    <w:rPr>
      <w:rFonts w:ascii="Segoe UI" w:eastAsia="Arial" w:hAnsi="Segoe UI" w:cs="Segoe UI"/>
      <w:sz w:val="18"/>
      <w:szCs w:val="18"/>
      <w:lang w:eastAsia="en-GB" w:bidi="en-GB"/>
    </w:rPr>
  </w:style>
  <w:style w:type="paragraph" w:styleId="ListParagraph">
    <w:name w:val="List Paragraph"/>
    <w:basedOn w:val="Normal"/>
    <w:uiPriority w:val="34"/>
    <w:qFormat/>
    <w:rsid w:val="009A4D0E"/>
    <w:pPr>
      <w:ind w:left="720"/>
      <w:contextualSpacing/>
    </w:pPr>
  </w:style>
  <w:style w:type="paragraph" w:styleId="Header">
    <w:name w:val="header"/>
    <w:basedOn w:val="Normal"/>
    <w:link w:val="HeaderChar"/>
    <w:uiPriority w:val="99"/>
    <w:unhideWhenUsed/>
    <w:rsid w:val="00462EE7"/>
    <w:pPr>
      <w:tabs>
        <w:tab w:val="center" w:pos="4513"/>
        <w:tab w:val="right" w:pos="9026"/>
      </w:tabs>
    </w:pPr>
  </w:style>
  <w:style w:type="character" w:customStyle="1" w:styleId="HeaderChar">
    <w:name w:val="Header Char"/>
    <w:basedOn w:val="DefaultParagraphFont"/>
    <w:link w:val="Header"/>
    <w:uiPriority w:val="99"/>
    <w:rsid w:val="00462EE7"/>
    <w:rPr>
      <w:rFonts w:ascii="Arial" w:eastAsia="Arial" w:hAnsi="Arial" w:cs="Arial"/>
      <w:lang w:eastAsia="en-GB" w:bidi="en-GB"/>
    </w:rPr>
  </w:style>
  <w:style w:type="paragraph" w:styleId="Footer">
    <w:name w:val="footer"/>
    <w:basedOn w:val="Normal"/>
    <w:link w:val="FooterChar"/>
    <w:uiPriority w:val="99"/>
    <w:unhideWhenUsed/>
    <w:rsid w:val="00462EE7"/>
    <w:pPr>
      <w:tabs>
        <w:tab w:val="center" w:pos="4513"/>
        <w:tab w:val="right" w:pos="9026"/>
      </w:tabs>
    </w:pPr>
  </w:style>
  <w:style w:type="character" w:customStyle="1" w:styleId="FooterChar">
    <w:name w:val="Footer Char"/>
    <w:basedOn w:val="DefaultParagraphFont"/>
    <w:link w:val="Footer"/>
    <w:uiPriority w:val="99"/>
    <w:rsid w:val="00462EE7"/>
    <w:rPr>
      <w:rFonts w:ascii="Arial" w:eastAsia="Arial" w:hAnsi="Arial" w:cs="Arial"/>
      <w:lang w:eastAsia="en-GB" w:bidi="en-GB"/>
    </w:rPr>
  </w:style>
  <w:style w:type="paragraph" w:styleId="NormalWeb">
    <w:name w:val="Normal (Web)"/>
    <w:basedOn w:val="Normal"/>
    <w:uiPriority w:val="99"/>
    <w:semiHidden/>
    <w:unhideWhenUsed/>
    <w:rsid w:val="002876F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eading2Char">
    <w:name w:val="Heading 2 Char"/>
    <w:basedOn w:val="DefaultParagraphFont"/>
    <w:link w:val="Heading2"/>
    <w:uiPriority w:val="9"/>
    <w:semiHidden/>
    <w:rsid w:val="00830950"/>
    <w:rPr>
      <w:rFonts w:asciiTheme="majorHAnsi" w:eastAsiaTheme="majorEastAsia" w:hAnsiTheme="majorHAnsi" w:cstheme="majorBidi"/>
      <w:color w:val="2F5496" w:themeColor="accent1" w:themeShade="BF"/>
      <w:sz w:val="26"/>
      <w:szCs w:val="26"/>
      <w:lang w:eastAsia="en-GB" w:bidi="en-GB"/>
    </w:rPr>
  </w:style>
  <w:style w:type="paragraph" w:customStyle="1" w:styleId="XExecution">
    <w:name w:val="X Execution"/>
    <w:basedOn w:val="Normal"/>
    <w:rsid w:val="00830950"/>
    <w:pPr>
      <w:widowControl/>
      <w:tabs>
        <w:tab w:val="left" w:pos="0"/>
        <w:tab w:val="left" w:pos="3544"/>
      </w:tabs>
      <w:autoSpaceDE/>
      <w:autoSpaceDN/>
      <w:spacing w:line="300" w:lineRule="atLeast"/>
      <w:ind w:right="459"/>
    </w:pPr>
    <w:rPr>
      <w:rFonts w:ascii="Times New Roman" w:eastAsia="Times New Roman" w:hAnsi="Times New Roman" w:cs="Times New Roman"/>
      <w:color w:val="000000"/>
      <w:szCs w:val="20"/>
      <w:lang w:eastAsia="en-US" w:bidi="ar-SA"/>
    </w:rPr>
  </w:style>
  <w:style w:type="paragraph" w:customStyle="1" w:styleId="NormalSpaced">
    <w:name w:val="NormalSpaced"/>
    <w:basedOn w:val="Normal"/>
    <w:next w:val="Normal"/>
    <w:rsid w:val="00830950"/>
    <w:pPr>
      <w:widowControl/>
      <w:autoSpaceDE/>
      <w:autoSpaceDN/>
      <w:spacing w:after="240" w:line="300" w:lineRule="atLeast"/>
      <w:jc w:val="both"/>
    </w:pPr>
    <w:rPr>
      <w:rFonts w:ascii="Times New Roman" w:eastAsia="Times New Roman" w:hAnsi="Times New Roman" w:cs="Times New Roman"/>
      <w:szCs w:val="20"/>
      <w:lang w:eastAsia="en-US" w:bidi="ar-SA"/>
    </w:rPr>
  </w:style>
  <w:style w:type="paragraph" w:customStyle="1" w:styleId="Bullet1">
    <w:name w:val="Bullet1"/>
    <w:basedOn w:val="Normal"/>
    <w:rsid w:val="00830950"/>
    <w:pPr>
      <w:widowControl/>
      <w:numPr>
        <w:numId w:val="3"/>
      </w:numPr>
      <w:autoSpaceDE/>
      <w:autoSpaceDN/>
      <w:spacing w:after="240" w:line="300" w:lineRule="atLeast"/>
      <w:jc w:val="both"/>
    </w:pPr>
    <w:rPr>
      <w:rFonts w:ascii="Times New Roman" w:eastAsia="Times New Roman" w:hAnsi="Times New Roman" w:cs="Times New Roman"/>
      <w:szCs w:val="20"/>
      <w:lang w:eastAsia="en-US" w:bidi="ar-SA"/>
    </w:rPr>
  </w:style>
  <w:style w:type="paragraph" w:customStyle="1" w:styleId="Bodyclause">
    <w:name w:val="Body  clause"/>
    <w:basedOn w:val="Normal"/>
    <w:next w:val="Heading1"/>
    <w:rsid w:val="00830950"/>
    <w:pPr>
      <w:widowControl/>
      <w:autoSpaceDE/>
      <w:autoSpaceDN/>
      <w:spacing w:before="120" w:after="120" w:line="300" w:lineRule="atLeast"/>
      <w:ind w:left="720"/>
      <w:jc w:val="both"/>
    </w:pPr>
    <w:rPr>
      <w:rFonts w:ascii="Times New Roman" w:eastAsia="Times New Roman" w:hAnsi="Times New Roman" w:cs="Times New Roman"/>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94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glossaryDocument" Target="glossary/document.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charset w:val="00"/>
    <w:family w:val="swiss"/>
    <w:pitch w:val="variable"/>
    <w:sig w:usb0="E10022FF" w:usb1="C000E47F" w:usb2="00000029" w:usb3="00000000" w:csb0="000001DF" w:csb1="00000000"/>
  </w:font>
  <w:font w:name="Trebuchet MS">
    <w:panose1 w:val="020B0603020202020204"/>
    <w:charset w:val="00"/>
    <w:family w:val="auto"/>
    <w:pitch w:val="variable"/>
    <w:sig w:usb0="00000287" w:usb1="00000000" w:usb2="00000000" w:usb3="00000000" w:csb0="0000009F" w:csb1="00000000"/>
  </w:font>
  <w:font w:name="游明朝">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20"/>
  <w:characterSpacingControl w:val="doNotCompress"/>
  <w:compat>
    <w:useFELayout/>
    <w:compatSetting w:name="compatibilityMode" w:uri="http://schemas.microsoft.com/office/word" w:val="12"/>
  </w:compat>
  <w:rsids>
    <w:rsidRoot w:val="00F30E74"/>
    <w:rsid w:val="00F30E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525</Words>
  <Characters>2999</Characters>
  <Application>Microsoft Macintosh Word</Application>
  <DocSecurity>0</DocSecurity>
  <Lines>24</Lines>
  <Paragraphs>7</Paragraphs>
  <ScaleCrop>false</ScaleCrop>
  <Company/>
  <LinksUpToDate>false</LinksUpToDate>
  <CharactersWithSpaces>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Wilson</dc:creator>
  <cp:keywords/>
  <dc:description/>
  <cp:lastModifiedBy>SHANE SOBERS</cp:lastModifiedBy>
  <cp:revision>2</cp:revision>
  <dcterms:created xsi:type="dcterms:W3CDTF">2019-06-17T10:17:00Z</dcterms:created>
  <dcterms:modified xsi:type="dcterms:W3CDTF">2019-06-17T10:17:00Z</dcterms:modified>
</cp:coreProperties>
</file>